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692CA70A" w:rsidR="0076527F" w:rsidRPr="00B875E5" w:rsidRDefault="00F3491B" w:rsidP="00975F49">
      <w:pPr>
        <w:spacing w:before="120" w:after="60"/>
        <w:jc w:val="center"/>
        <w:outlineLvl w:val="0"/>
        <w:rPr>
          <w:rFonts w:asciiTheme="minorHAnsi" w:hAnsiTheme="minorHAnsi"/>
          <w:b/>
          <w:lang w:val="en-US"/>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C7650F" w:rsidRPr="00C7650F">
        <w:rPr>
          <w:b/>
          <w:bCs/>
          <w:lang w:val="ka-GE"/>
        </w:rPr>
        <w:t>№ 683.26.00016</w:t>
      </w:r>
    </w:p>
    <w:p w14:paraId="453E9082" w14:textId="354BBBAC"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მოთხოვნას</w:t>
      </w:r>
      <w:r w:rsidR="00F83353" w:rsidRPr="00B875E5">
        <w:rPr>
          <w:b/>
          <w:bCs/>
          <w:lang w:val="ka-GE"/>
        </w:rPr>
        <w:t xml:space="preserve"> </w:t>
      </w:r>
      <w:r w:rsidR="00EE153B" w:rsidRPr="00B875E5">
        <w:rPr>
          <w:rFonts w:ascii="Sylfaen" w:hAnsi="Sylfaen" w:cs="Sylfaen"/>
          <w:b/>
          <w:bCs/>
          <w:lang w:val="ka-GE"/>
        </w:rPr>
        <w:t>ხელშეკრულების</w:t>
      </w:r>
      <w:r w:rsidR="00EE153B" w:rsidRPr="00B875E5">
        <w:rPr>
          <w:b/>
          <w:bCs/>
          <w:lang w:val="ka-GE"/>
        </w:rPr>
        <w:t xml:space="preserve"> </w:t>
      </w:r>
      <w:r w:rsidR="00EE153B" w:rsidRPr="00B875E5">
        <w:rPr>
          <w:rFonts w:ascii="Sylfaen" w:hAnsi="Sylfaen" w:cs="Sylfaen"/>
          <w:b/>
          <w:bCs/>
          <w:lang w:val="ka-GE"/>
        </w:rPr>
        <w:t>დადების</w:t>
      </w:r>
      <w:r w:rsidR="00EE153B" w:rsidRPr="00B875E5">
        <w:rPr>
          <w:b/>
          <w:bCs/>
          <w:lang w:val="ka-GE"/>
        </w:rPr>
        <w:t xml:space="preserve"> </w:t>
      </w:r>
      <w:r w:rsidR="00EE153B" w:rsidRPr="00B875E5">
        <w:rPr>
          <w:rFonts w:ascii="Sylfaen" w:hAnsi="Sylfaen" w:cs="Sylfaen"/>
          <w:b/>
          <w:bCs/>
          <w:lang w:val="ka-GE"/>
        </w:rPr>
        <w:t>უფლებაზე</w:t>
      </w:r>
      <w:r w:rsidR="00964C02" w:rsidRPr="00B875E5">
        <w:rPr>
          <w:rFonts w:ascii="Sylfaen" w:hAnsi="Sylfaen" w:cs="Sylfaen"/>
          <w:b/>
          <w:bCs/>
          <w:lang w:val="ka-GE"/>
        </w:rPr>
        <w:t xml:space="preserve"> </w:t>
      </w:r>
      <w:r w:rsidR="00C7650F" w:rsidRPr="00C7650F">
        <w:rPr>
          <w:rFonts w:ascii="Sylfaen" w:hAnsi="Sylfaen" w:cs="Sylfaen"/>
          <w:b/>
          <w:bCs/>
          <w:lang w:val="ka-GE"/>
        </w:rPr>
        <w:t>«</w:t>
      </w:r>
      <w:r w:rsidR="00C7650F" w:rsidRPr="00C7650F">
        <w:rPr>
          <w:rFonts w:ascii="Sylfaen" w:hAnsi="Sylfaen" w:cs="Sylfaen"/>
          <w:b/>
          <w:bCs/>
          <w:lang w:val="en-US"/>
        </w:rPr>
        <w:t xml:space="preserve">NAS </w:t>
      </w:r>
      <w:r w:rsidR="00C7650F" w:rsidRPr="00C7650F">
        <w:rPr>
          <w:rFonts w:ascii="Sylfaen" w:hAnsi="Sylfaen" w:cs="Sylfaen"/>
          <w:b/>
          <w:bCs/>
          <w:lang w:val="ka-GE"/>
        </w:rPr>
        <w:t xml:space="preserve">მონაცემების შენახვის სისტემისათვის» </w:t>
      </w:r>
      <w:r w:rsidR="00F01287">
        <w:rPr>
          <w:rFonts w:ascii="Sylfaen" w:hAnsi="Sylfaen" w:cs="Sylfaen"/>
          <w:b/>
          <w:bCs/>
          <w:lang w:val="ka-GE"/>
        </w:rPr>
        <w:t xml:space="preserve"> შპს „თელმიკოს“ საჭიროებებისათვის</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1DEDB29D"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F648E7">
        <w:rPr>
          <w:lang w:val="ka-GE"/>
        </w:rPr>
        <w:t>6</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2749523B"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00F01287">
        <w:rPr>
          <w:rStyle w:val="FontStyle128"/>
          <w:rFonts w:ascii="Sylfaen" w:eastAsiaTheme="majorEastAsia" w:hAnsi="Sylfaen" w:cs="Sylfaen"/>
          <w:color w:val="auto"/>
          <w:sz w:val="20"/>
          <w:szCs w:val="20"/>
          <w:lang w:val="ka-GE"/>
        </w:rPr>
        <w:t xml:space="preserve"> დანართი 1,2,3</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4D61A111" w14:textId="2672F0C8" w:rsidR="00C74027" w:rsidRPr="004B3B6D" w:rsidRDefault="002D04DB" w:rsidP="00C74027">
      <w:pPr>
        <w:pStyle w:val="ListParagraph"/>
        <w:numPr>
          <w:ilvl w:val="0"/>
          <w:numId w:val="24"/>
        </w:numPr>
        <w:jc w:val="both"/>
        <w:rPr>
          <w:rFonts w:eastAsiaTheme="majorEastAsia"/>
          <w:color w:val="000000" w:themeColor="text1"/>
          <w:sz w:val="20"/>
          <w:szCs w:val="20"/>
        </w:rPr>
      </w:pPr>
      <w:r w:rsidRPr="00F01287">
        <w:rPr>
          <w:rFonts w:ascii="Sylfaen" w:eastAsiaTheme="majorEastAsia" w:hAnsi="Sylfaen" w:cs="Sylfaen"/>
          <w:color w:val="000000" w:themeColor="text1"/>
          <w:sz w:val="20"/>
          <w:szCs w:val="20"/>
          <w:lang w:val="ka-GE"/>
        </w:rPr>
        <w:t xml:space="preserve">საქართველოს რეზიდენტები წარადგენენ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3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აუდიტ</w:t>
      </w:r>
      <w:proofErr w:type="spellEnd"/>
      <w:r w:rsidR="00C74027">
        <w:rPr>
          <w:rFonts w:ascii="Sylfaen" w:eastAsiaTheme="majorEastAsia" w:hAnsi="Sylfaen" w:cs="Sylfaen"/>
          <w:color w:val="000000" w:themeColor="text1"/>
          <w:sz w:val="20"/>
          <w:szCs w:val="20"/>
          <w:lang w:val="ka-GE"/>
        </w:rPr>
        <w:t>ორული</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დასკვნა</w:t>
      </w:r>
      <w:proofErr w:type="spellEnd"/>
      <w:r w:rsidR="00C74027">
        <w:rPr>
          <w:rFonts w:ascii="Sylfaen" w:eastAsiaTheme="majorEastAsia" w:hAnsi="Sylfaen" w:cs="Sylfaen"/>
          <w:color w:val="000000" w:themeColor="text1"/>
          <w:sz w:val="20"/>
          <w:szCs w:val="20"/>
          <w:lang w:val="ka-GE"/>
        </w:rPr>
        <w:t>ს</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ატვირთული</w:t>
      </w:r>
      <w:proofErr w:type="spellEnd"/>
      <w:r w:rsidR="00C74027" w:rsidRPr="004B3B6D">
        <w:rPr>
          <w:rFonts w:eastAsiaTheme="majorEastAsia"/>
          <w:color w:val="000000" w:themeColor="text1"/>
          <w:sz w:val="20"/>
          <w:szCs w:val="20"/>
        </w:rPr>
        <w:t xml:space="preserve"> Reportal.ge-</w:t>
      </w:r>
      <w:proofErr w:type="spellStart"/>
      <w:r w:rsidR="00C74027" w:rsidRPr="004B3B6D">
        <w:rPr>
          <w:rFonts w:ascii="Sylfaen" w:eastAsiaTheme="majorEastAsia" w:hAnsi="Sylfaen" w:cs="Sylfaen"/>
          <w:color w:val="000000" w:themeColor="text1"/>
          <w:sz w:val="20"/>
          <w:szCs w:val="20"/>
        </w:rPr>
        <w:t>ზე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ასევე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ფორმები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მიმდინარე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დასრულებული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კვარტლის</w:t>
      </w:r>
      <w:proofErr w:type="spellEnd"/>
      <w:r w:rsidR="00C74027" w:rsidRPr="004B3B6D">
        <w:rPr>
          <w:rFonts w:eastAsiaTheme="majorEastAsia"/>
          <w:color w:val="000000" w:themeColor="text1"/>
          <w:sz w:val="20"/>
          <w:szCs w:val="20"/>
        </w:rPr>
        <w:t>/</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პერიოდისთვის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ორგანიზაციის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მთავარი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ბუღალტრისა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დირექტორის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ხელმოწერით</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სავალდებულო</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წესით</w:t>
      </w:r>
      <w:proofErr w:type="spellEnd"/>
      <w:r w:rsidR="00C74027" w:rsidRPr="004B3B6D">
        <w:rPr>
          <w:rFonts w:eastAsiaTheme="majorEastAsia"/>
          <w:color w:val="000000" w:themeColor="text1"/>
          <w:sz w:val="20"/>
          <w:szCs w:val="20"/>
        </w:rPr>
        <w:t xml:space="preserve"> PDF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Excel </w:t>
      </w:r>
      <w:proofErr w:type="spellStart"/>
      <w:r w:rsidR="00C74027" w:rsidRPr="004B3B6D">
        <w:rPr>
          <w:rFonts w:ascii="Sylfaen" w:eastAsiaTheme="majorEastAsia" w:hAnsi="Sylfaen" w:cs="Sylfaen"/>
          <w:color w:val="000000" w:themeColor="text1"/>
          <w:sz w:val="20"/>
          <w:szCs w:val="20"/>
        </w:rPr>
        <w:t>ფორმატში</w:t>
      </w:r>
      <w:proofErr w:type="spellEnd"/>
      <w:r w:rsidR="00C74027" w:rsidRPr="004B3B6D">
        <w:rPr>
          <w:rFonts w:eastAsiaTheme="majorEastAsia"/>
          <w:color w:val="000000" w:themeColor="text1"/>
          <w:sz w:val="20"/>
          <w:szCs w:val="20"/>
        </w:rPr>
        <w:t>.</w:t>
      </w:r>
    </w:p>
    <w:p w14:paraId="2A513737" w14:textId="356CEB2F" w:rsidR="004B3B6D" w:rsidRPr="004B3B6D" w:rsidRDefault="004B3B6D" w:rsidP="00C740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rPr>
      </w:pPr>
      <w:proofErr w:type="spellStart"/>
      <w:r w:rsidRPr="004B3B6D">
        <w:rPr>
          <w:rFonts w:ascii="Sylfaen" w:eastAsiaTheme="majorEastAsia" w:hAnsi="Sylfaen" w:cs="Sylfaen"/>
          <w:color w:val="000000" w:themeColor="text1"/>
          <w:sz w:val="20"/>
          <w:szCs w:val="20"/>
        </w:rPr>
        <w:t>აუდიტის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დასკვნის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არქონის</w:t>
      </w:r>
      <w:proofErr w:type="spellEnd"/>
      <w:r>
        <w:rPr>
          <w:rFonts w:ascii="Sylfaen" w:eastAsiaTheme="majorEastAsia" w:hAnsi="Sylfaen" w:cs="Sylfaen"/>
          <w:color w:val="000000" w:themeColor="text1"/>
          <w:sz w:val="20"/>
          <w:szCs w:val="20"/>
          <w:lang w:val="ka-GE"/>
        </w:rPr>
        <w:t xml:space="preserve"> და</w:t>
      </w:r>
      <w:r w:rsidRPr="004B3B6D">
        <w:rPr>
          <w:rFonts w:eastAsiaTheme="majorEastAsia"/>
          <w:color w:val="000000" w:themeColor="text1"/>
          <w:sz w:val="20"/>
          <w:szCs w:val="20"/>
        </w:rPr>
        <w:t xml:space="preserve"> </w:t>
      </w:r>
      <w:r>
        <w:rPr>
          <w:rFonts w:ascii="Sylfaen" w:eastAsiaTheme="majorEastAsia" w:hAnsi="Sylfaen" w:cs="Sylfaen"/>
          <w:color w:val="000000" w:themeColor="text1"/>
          <w:sz w:val="20"/>
          <w:szCs w:val="20"/>
          <w:lang w:val="ka-GE"/>
        </w:rPr>
        <w:t xml:space="preserve">არარეზიდენტის შემთხვევაში </w:t>
      </w:r>
      <w:proofErr w:type="spellStart"/>
      <w:r w:rsidRPr="004B3B6D">
        <w:rPr>
          <w:rFonts w:ascii="Sylfaen" w:eastAsiaTheme="majorEastAsia" w:hAnsi="Sylfaen" w:cs="Sylfaen"/>
          <w:color w:val="000000" w:themeColor="text1"/>
          <w:sz w:val="20"/>
          <w:szCs w:val="20"/>
        </w:rPr>
        <w:t>აუცილებელია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შემდეგი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დოკუმენტაციის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წარდგენ</w:t>
      </w:r>
      <w:proofErr w:type="spellEnd"/>
      <w:r>
        <w:rPr>
          <w:rFonts w:ascii="Sylfaen" w:eastAsiaTheme="majorEastAsia" w:hAnsi="Sylfaen" w:cs="Sylfaen"/>
          <w:color w:val="000000" w:themeColor="text1"/>
          <w:sz w:val="20"/>
          <w:szCs w:val="20"/>
          <w:lang w:val="ka-GE"/>
        </w:rPr>
        <w:t>ა:</w:t>
      </w:r>
    </w:p>
    <w:p w14:paraId="1CAD0DAF"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ბუღალტრული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ბალანსი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მოგებისა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ზარალის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კვარტლისთვის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ორგანიზაციის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მთავარი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დირექტორის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ხელმოწერით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სავალდებულო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წესით</w:t>
      </w:r>
      <w:proofErr w:type="spellEnd"/>
      <w:r w:rsidRPr="004B3B6D">
        <w:rPr>
          <w:rFonts w:ascii="Sylfaen" w:eastAsiaTheme="majorEastAsia" w:hAnsi="Sylfaen" w:cs="Sylfaen"/>
          <w:color w:val="000000" w:themeColor="text1"/>
          <w:sz w:val="20"/>
          <w:szCs w:val="20"/>
        </w:rPr>
        <w:t xml:space="preserve"> PDF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Excel </w:t>
      </w:r>
      <w:proofErr w:type="spellStart"/>
      <w:r w:rsidRPr="004B3B6D">
        <w:rPr>
          <w:rFonts w:ascii="Sylfaen" w:eastAsiaTheme="majorEastAsia" w:hAnsi="Sylfaen" w:cs="Sylfaen"/>
          <w:color w:val="000000" w:themeColor="text1"/>
          <w:sz w:val="20"/>
          <w:szCs w:val="20"/>
        </w:rPr>
        <w:t>ფორმატში</w:t>
      </w:r>
      <w:proofErr w:type="spellEnd"/>
      <w:r w:rsidRPr="004B3B6D">
        <w:rPr>
          <w:rFonts w:ascii="Sylfaen" w:eastAsiaTheme="majorEastAsia" w:hAnsi="Sylfaen" w:cs="Sylfaen"/>
          <w:color w:val="000000" w:themeColor="text1"/>
          <w:sz w:val="20"/>
          <w:szCs w:val="20"/>
        </w:rPr>
        <w:t>.</w:t>
      </w:r>
    </w:p>
    <w:p w14:paraId="35F2A7B3"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მონაცემებთან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ერთად</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გთხოვთ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დამატებითი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შეავსოთ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ინტერ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რაორ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დამტკიცებული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ფარგლებში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რომლებიც</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ადაპრირებულია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მტკიცდება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ყოველი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ბრძანებაში</w:t>
      </w:r>
      <w:proofErr w:type="spellEnd"/>
      <w:r w:rsidRPr="004B3B6D">
        <w:rPr>
          <w:rFonts w:ascii="Sylfaen" w:eastAsiaTheme="majorEastAsia" w:hAnsi="Sylfaen" w:cs="Sylfaen"/>
          <w:color w:val="000000" w:themeColor="text1"/>
          <w:sz w:val="20"/>
          <w:szCs w:val="20"/>
        </w:rPr>
        <w:t>.</w:t>
      </w:r>
    </w:p>
    <w:p w14:paraId="74B09FAC" w14:textId="74DAECD8"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გაითვალისწინეთ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რომელიმე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ექსპერტიზის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საბოლოო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შეფასება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შემცირებული</w:t>
      </w:r>
      <w:proofErr w:type="spellEnd"/>
      <w:r w:rsidRPr="004B3B6D">
        <w:rPr>
          <w:rFonts w:ascii="Sylfaen" w:eastAsiaTheme="majorEastAsia" w:hAnsi="Sylfaen" w:cs="Sylfaen"/>
          <w:color w:val="000000" w:themeColor="text1"/>
          <w:sz w:val="20"/>
          <w:szCs w:val="20"/>
        </w:rPr>
        <w:t>.</w:t>
      </w:r>
    </w:p>
    <w:p w14:paraId="36EA8651" w14:textId="5E085449"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რეპორტი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პერიოდისთვის</w:t>
      </w:r>
      <w:proofErr w:type="spellEnd"/>
      <w:r w:rsidRPr="004B3B6D">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 xml:space="preserve">გთხოვთ წარმოადგინოთ </w:t>
      </w:r>
      <w:proofErr w:type="spellStart"/>
      <w:r w:rsidRPr="004B3B6D">
        <w:rPr>
          <w:rFonts w:ascii="Sylfaen" w:eastAsiaTheme="majorEastAsia" w:hAnsi="Sylfaen" w:cs="Sylfaen"/>
          <w:color w:val="000000" w:themeColor="text1"/>
          <w:sz w:val="20"/>
          <w:szCs w:val="20"/>
        </w:rPr>
        <w:t>ცნობა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იხ</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მიმაგრებული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ფაილი</w:t>
      </w:r>
      <w:proofErr w:type="spellEnd"/>
      <w:r w:rsidRPr="004B3B6D">
        <w:rPr>
          <w:rFonts w:ascii="Sylfaen" w:eastAsiaTheme="majorEastAsia" w:hAnsi="Sylfaen" w:cs="Sylfaen"/>
          <w:color w:val="000000" w:themeColor="text1"/>
          <w:sz w:val="20"/>
          <w:szCs w:val="20"/>
        </w:rPr>
        <w:t xml:space="preserve">). </w:t>
      </w:r>
    </w:p>
    <w:p w14:paraId="6221EFBD" w14:textId="754EBA93" w:rsidR="00601F43" w:rsidRPr="00424BEC" w:rsidRDefault="00A42767" w:rsidP="004B3B6D">
      <w:pPr>
        <w:pStyle w:val="ListParagraph"/>
        <w:widowControl/>
        <w:numPr>
          <w:ilvl w:val="0"/>
          <w:numId w:val="22"/>
        </w:numPr>
        <w:tabs>
          <w:tab w:val="left" w:pos="1701"/>
        </w:tabs>
        <w:autoSpaceDE/>
        <w:autoSpaceDN/>
        <w:adjustRightInd/>
        <w:spacing w:after="200" w:line="276" w:lineRule="auto"/>
        <w:ind w:left="360" w:right="58" w:hanging="180"/>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7B9D90AC" w:rsidR="00DF10F2" w:rsidRPr="00F01287" w:rsidRDefault="00A42767" w:rsidP="00F01287">
      <w:pPr>
        <w:pStyle w:val="ListParagraph"/>
        <w:numPr>
          <w:ilvl w:val="1"/>
          <w:numId w:val="14"/>
        </w:numPr>
        <w:tabs>
          <w:tab w:val="left" w:pos="2700"/>
        </w:tabs>
        <w:ind w:left="0" w:hanging="630"/>
        <w:contextualSpacing w:val="0"/>
        <w:jc w:val="both"/>
        <w:outlineLvl w:val="1"/>
        <w:rPr>
          <w:rFonts w:ascii="Sylfaen" w:eastAsiaTheme="majorEastAsia" w:hAnsi="Sylfaen" w:cs="Sylfaen"/>
          <w:b/>
          <w:sz w:val="20"/>
          <w:szCs w:val="20"/>
          <w:lang w:val="ka-GE"/>
        </w:rPr>
      </w:pPr>
      <w:r w:rsidRPr="00F01287">
        <w:rPr>
          <w:rFonts w:ascii="Sylfaen" w:eastAsiaTheme="majorEastAsia" w:hAnsi="Sylfaen" w:cs="Sylfaen"/>
          <w:b/>
          <w:sz w:val="20"/>
          <w:szCs w:val="20"/>
          <w:lang w:val="ka-GE"/>
        </w:rPr>
        <w:t>შესყიდვაში მონაწილეობის განაცხად</w:t>
      </w:r>
      <w:r w:rsidR="00E02EAD" w:rsidRPr="00F01287">
        <w:rPr>
          <w:rFonts w:ascii="Sylfaen" w:eastAsiaTheme="majorEastAsia" w:hAnsi="Sylfaen" w:cs="Sylfaen"/>
          <w:b/>
          <w:sz w:val="20"/>
          <w:szCs w:val="20"/>
          <w:lang w:val="ka-GE"/>
        </w:rPr>
        <w:t xml:space="preserve">                                                                                                                                                                                                                                                                                                                                                                                                                                                                                                                                                                                                                                                                                                                                                                                                                                                                                                                                                                                                                                                                                                                                                                                                                                                                                                                                                                                                                                                                                                                                                                                                                                                                                                                                                                                                                                                                                 </w:t>
      </w:r>
      <w:r w:rsidRPr="00F01287">
        <w:rPr>
          <w:rFonts w:ascii="Sylfaen" w:eastAsiaTheme="majorEastAsia" w:hAnsi="Sylfaen" w:cs="Sylfaen"/>
          <w:b/>
          <w:sz w:val="20"/>
          <w:szCs w:val="20"/>
          <w:lang w:val="ka-GE"/>
        </w:rPr>
        <w:t xml:space="preserve">ის მოქმედების ვადა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lastRenderedPageBreak/>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lastRenderedPageBreak/>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lastRenderedPageBreak/>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F01287" w:rsidRDefault="00331B51" w:rsidP="00F01287">
      <w:pPr>
        <w:spacing w:before="120" w:after="60"/>
        <w:jc w:val="right"/>
        <w:outlineLvl w:val="0"/>
        <w:rPr>
          <w:rFonts w:ascii="Sylfaen" w:hAnsi="Sylfaen" w:cs="Sylfaen"/>
          <w:sz w:val="20"/>
          <w:szCs w:val="20"/>
          <w:lang w:val="ka-GE"/>
        </w:rPr>
      </w:pPr>
    </w:p>
    <w:p w14:paraId="3364460E" w14:textId="1F18F9E8"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თავი </w:t>
      </w:r>
      <w:r w:rsidR="00A74155" w:rsidRPr="00F01287">
        <w:rPr>
          <w:rFonts w:ascii="Sylfaen" w:hAnsi="Sylfaen" w:cs="Sylfaen"/>
          <w:sz w:val="20"/>
          <w:szCs w:val="20"/>
          <w:lang w:val="ka-GE"/>
        </w:rPr>
        <w:t>1</w:t>
      </w:r>
    </w:p>
    <w:p w14:paraId="28E05157" w14:textId="26668A5C"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ტექნიკური ნაწილი </w:t>
      </w:r>
    </w:p>
    <w:p w14:paraId="409D50AB" w14:textId="77777777" w:rsidR="005D7D73" w:rsidRPr="000F6948" w:rsidRDefault="005D7D73" w:rsidP="005D7D73">
      <w:pPr>
        <w:pStyle w:val="ListParagraph"/>
        <w:ind w:left="1134"/>
        <w:contextualSpacing w:val="0"/>
        <w:jc w:val="both"/>
        <w:rPr>
          <w:sz w:val="22"/>
          <w:szCs w:val="22"/>
          <w:lang w:val="ka-GE"/>
        </w:rPr>
      </w:pPr>
    </w:p>
    <w:p w14:paraId="3E469E5A" w14:textId="3331DA77" w:rsidR="003B357C" w:rsidRPr="00391EE8" w:rsidRDefault="000D4679" w:rsidP="003B357C">
      <w:pPr>
        <w:spacing w:before="120" w:after="60"/>
        <w:outlineLvl w:val="0"/>
        <w:rPr>
          <w:sz w:val="20"/>
          <w:szCs w:val="20"/>
        </w:rPr>
      </w:pPr>
      <w:r w:rsidRPr="000F6948">
        <w:rPr>
          <w:rFonts w:ascii="Sylfaen" w:hAnsi="Sylfaen" w:cs="Sylfaen"/>
          <w:sz w:val="20"/>
          <w:szCs w:val="20"/>
          <w:lang w:val="ka-GE"/>
        </w:rPr>
        <w:t>ლოტი</w:t>
      </w:r>
      <w:r w:rsidR="00876413" w:rsidRPr="000F6948">
        <w:rPr>
          <w:sz w:val="20"/>
          <w:szCs w:val="20"/>
          <w:lang w:val="ka-GE"/>
        </w:rPr>
        <w:t xml:space="preserve"> </w:t>
      </w:r>
      <w:r w:rsidR="00C7650F" w:rsidRPr="00C7650F">
        <w:rPr>
          <w:b/>
          <w:bCs/>
          <w:sz w:val="20"/>
          <w:szCs w:val="20"/>
          <w:lang w:val="ka-GE"/>
        </w:rPr>
        <w:t>№ 683.26.00016 «</w:t>
      </w:r>
      <w:r w:rsidR="00C7650F" w:rsidRPr="00C7650F">
        <w:rPr>
          <w:b/>
          <w:bCs/>
          <w:sz w:val="20"/>
          <w:szCs w:val="20"/>
          <w:lang w:val="en-US"/>
        </w:rPr>
        <w:t xml:space="preserve">NAS </w:t>
      </w:r>
      <w:r w:rsidR="00C7650F" w:rsidRPr="00C7650F">
        <w:rPr>
          <w:rFonts w:ascii="Sylfaen" w:hAnsi="Sylfaen" w:cs="Sylfaen"/>
          <w:b/>
          <w:bCs/>
          <w:sz w:val="20"/>
          <w:szCs w:val="20"/>
          <w:lang w:val="ka-GE"/>
        </w:rPr>
        <w:t>მონაცემების</w:t>
      </w:r>
      <w:r w:rsidR="00C7650F" w:rsidRPr="00C7650F">
        <w:rPr>
          <w:b/>
          <w:bCs/>
          <w:sz w:val="20"/>
          <w:szCs w:val="20"/>
          <w:lang w:val="ka-GE"/>
        </w:rPr>
        <w:t xml:space="preserve"> </w:t>
      </w:r>
      <w:r w:rsidR="00C7650F" w:rsidRPr="00C7650F">
        <w:rPr>
          <w:rFonts w:ascii="Sylfaen" w:hAnsi="Sylfaen" w:cs="Sylfaen"/>
          <w:b/>
          <w:bCs/>
          <w:sz w:val="20"/>
          <w:szCs w:val="20"/>
          <w:lang w:val="ka-GE"/>
        </w:rPr>
        <w:t>შენახვის</w:t>
      </w:r>
      <w:r w:rsidR="00C7650F" w:rsidRPr="00C7650F">
        <w:rPr>
          <w:b/>
          <w:bCs/>
          <w:sz w:val="20"/>
          <w:szCs w:val="20"/>
          <w:lang w:val="ka-GE"/>
        </w:rPr>
        <w:t xml:space="preserve"> </w:t>
      </w:r>
      <w:r w:rsidR="00C7650F" w:rsidRPr="00C7650F">
        <w:rPr>
          <w:rFonts w:ascii="Sylfaen" w:hAnsi="Sylfaen" w:cs="Sylfaen"/>
          <w:b/>
          <w:bCs/>
          <w:sz w:val="20"/>
          <w:szCs w:val="20"/>
          <w:lang w:val="ka-GE"/>
        </w:rPr>
        <w:t>სისტემისათვის</w:t>
      </w:r>
      <w:r w:rsidR="00C7650F" w:rsidRPr="00C7650F">
        <w:rPr>
          <w:b/>
          <w:bCs/>
          <w:sz w:val="20"/>
          <w:szCs w:val="20"/>
          <w:lang w:val="ka-GE"/>
        </w:rPr>
        <w:t>»</w:t>
      </w:r>
    </w:p>
    <w:p w14:paraId="3F9E1E0E" w14:textId="77777777" w:rsidR="005D7D73" w:rsidRPr="000F6948" w:rsidRDefault="005D7D73" w:rsidP="003B357C">
      <w:pPr>
        <w:spacing w:before="120" w:after="60"/>
        <w:outlineLvl w:val="0"/>
        <w:rPr>
          <w:sz w:val="20"/>
          <w:szCs w:val="20"/>
          <w:lang w:val="ka-GE"/>
        </w:rPr>
      </w:pPr>
    </w:p>
    <w:tbl>
      <w:tblPr>
        <w:tblW w:w="5003" w:type="pct"/>
        <w:tblLook w:val="04A0" w:firstRow="1" w:lastRow="0" w:firstColumn="1" w:lastColumn="0" w:noHBand="0" w:noVBand="1"/>
      </w:tblPr>
      <w:tblGrid>
        <w:gridCol w:w="407"/>
        <w:gridCol w:w="5884"/>
        <w:gridCol w:w="2725"/>
      </w:tblGrid>
      <w:tr w:rsidR="005033DD" w:rsidRPr="000F6948" w14:paraId="213B5E14" w14:textId="77777777" w:rsidTr="00C7650F">
        <w:trPr>
          <w:trHeight w:val="557"/>
        </w:trPr>
        <w:tc>
          <w:tcPr>
            <w:tcW w:w="226"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0F6948" w:rsidRDefault="005033DD" w:rsidP="00B165D5">
            <w:pPr>
              <w:widowControl/>
              <w:autoSpaceDE/>
              <w:adjustRightInd/>
              <w:spacing w:line="276" w:lineRule="auto"/>
              <w:jc w:val="center"/>
              <w:rPr>
                <w:sz w:val="20"/>
                <w:szCs w:val="20"/>
                <w:lang w:val="ka-GE"/>
              </w:rPr>
            </w:pPr>
            <w:r w:rsidRPr="000F6948">
              <w:rPr>
                <w:sz w:val="20"/>
                <w:szCs w:val="20"/>
                <w:lang w:val="ka-GE"/>
              </w:rPr>
              <w:t>№</w:t>
            </w:r>
          </w:p>
        </w:tc>
        <w:tc>
          <w:tcPr>
            <w:tcW w:w="3263" w:type="pct"/>
            <w:tcBorders>
              <w:top w:val="single" w:sz="8" w:space="0" w:color="auto"/>
              <w:left w:val="nil"/>
              <w:bottom w:val="single" w:sz="4" w:space="0" w:color="auto"/>
              <w:right w:val="single" w:sz="4" w:space="0" w:color="auto"/>
            </w:tcBorders>
            <w:shd w:val="clear" w:color="auto" w:fill="D9D9D9"/>
          </w:tcPr>
          <w:p w14:paraId="09BB3FBA" w14:textId="77777777" w:rsidR="005033DD" w:rsidRPr="000F6948" w:rsidRDefault="005033DD" w:rsidP="00B165D5">
            <w:pPr>
              <w:widowControl/>
              <w:autoSpaceDE/>
              <w:adjustRightInd/>
              <w:spacing w:line="276" w:lineRule="auto"/>
              <w:jc w:val="center"/>
              <w:rPr>
                <w:sz w:val="20"/>
                <w:szCs w:val="20"/>
                <w:lang w:val="ka-GE"/>
              </w:rPr>
            </w:pPr>
          </w:p>
          <w:p w14:paraId="15409EC0" w14:textId="044CF746" w:rsidR="005033DD" w:rsidRPr="000F6948" w:rsidRDefault="000F6948" w:rsidP="00B165D5">
            <w:pPr>
              <w:widowControl/>
              <w:autoSpaceDE/>
              <w:adjustRightInd/>
              <w:spacing w:line="276" w:lineRule="auto"/>
              <w:jc w:val="center"/>
              <w:rPr>
                <w:sz w:val="20"/>
                <w:szCs w:val="20"/>
                <w:lang w:val="ka-GE"/>
              </w:rPr>
            </w:pPr>
            <w:r w:rsidRPr="000F6948">
              <w:rPr>
                <w:rFonts w:ascii="Sylfaen" w:hAnsi="Sylfaen" w:cs="Sylfaen"/>
                <w:sz w:val="20"/>
                <w:szCs w:val="20"/>
                <w:lang w:val="ka-GE"/>
              </w:rPr>
              <w:t>მასალის</w:t>
            </w:r>
            <w:r w:rsidRPr="000F6948">
              <w:rPr>
                <w:sz w:val="20"/>
                <w:szCs w:val="20"/>
                <w:lang w:val="ka-GE"/>
              </w:rPr>
              <w:t xml:space="preserve"> </w:t>
            </w:r>
            <w:r w:rsidRPr="000F6948">
              <w:rPr>
                <w:rFonts w:ascii="Sylfaen" w:hAnsi="Sylfaen" w:cs="Sylfaen"/>
                <w:sz w:val="20"/>
                <w:szCs w:val="20"/>
                <w:lang w:val="ka-GE"/>
              </w:rPr>
              <w:t>დასახელება</w:t>
            </w:r>
          </w:p>
        </w:tc>
        <w:tc>
          <w:tcPr>
            <w:tcW w:w="15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0F6948" w:rsidRDefault="005033DD" w:rsidP="005033DD">
            <w:pPr>
              <w:widowControl/>
              <w:autoSpaceDE/>
              <w:adjustRightInd/>
              <w:spacing w:line="276" w:lineRule="auto"/>
              <w:jc w:val="center"/>
              <w:rPr>
                <w:sz w:val="20"/>
                <w:szCs w:val="20"/>
                <w:lang w:val="ka-GE"/>
              </w:rPr>
            </w:pPr>
          </w:p>
          <w:p w14:paraId="1D820D0D" w14:textId="0B2E4BA9" w:rsidR="005033DD" w:rsidRPr="000F6948" w:rsidRDefault="005033DD" w:rsidP="005033DD">
            <w:pPr>
              <w:widowControl/>
              <w:autoSpaceDE/>
              <w:adjustRightInd/>
              <w:spacing w:line="276" w:lineRule="auto"/>
              <w:jc w:val="center"/>
              <w:rPr>
                <w:sz w:val="20"/>
                <w:szCs w:val="20"/>
                <w:lang w:val="ka-GE"/>
              </w:rPr>
            </w:pPr>
            <w:r w:rsidRPr="000F6948">
              <w:rPr>
                <w:rFonts w:ascii="Sylfaen" w:hAnsi="Sylfaen" w:cs="Sylfaen"/>
                <w:sz w:val="20"/>
                <w:szCs w:val="20"/>
                <w:lang w:val="ka-GE"/>
              </w:rPr>
              <w:t>რაოდენობა</w:t>
            </w:r>
          </w:p>
        </w:tc>
      </w:tr>
      <w:tr w:rsidR="00C7650F" w:rsidRPr="000F6948" w14:paraId="7913B2A5" w14:textId="77777777" w:rsidTr="00C7650F">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4077821E" w14:textId="70F2C17B" w:rsidR="00C7650F" w:rsidRPr="000F6948" w:rsidRDefault="00C7650F" w:rsidP="00C7650F">
            <w:pPr>
              <w:widowControl/>
              <w:autoSpaceDE/>
              <w:adjustRightInd/>
              <w:spacing w:line="276" w:lineRule="auto"/>
              <w:jc w:val="center"/>
              <w:rPr>
                <w:sz w:val="20"/>
                <w:szCs w:val="20"/>
                <w:lang w:val="ka-GE"/>
              </w:rPr>
            </w:pPr>
            <w:r w:rsidRPr="000F6948">
              <w:rPr>
                <w:sz w:val="20"/>
                <w:szCs w:val="20"/>
                <w:lang w:val="ka-GE"/>
              </w:rPr>
              <w:t>1</w:t>
            </w:r>
          </w:p>
        </w:tc>
        <w:tc>
          <w:tcPr>
            <w:tcW w:w="3263" w:type="pct"/>
            <w:tcBorders>
              <w:top w:val="single" w:sz="4" w:space="0" w:color="auto"/>
              <w:left w:val="single" w:sz="4" w:space="0" w:color="auto"/>
              <w:bottom w:val="single" w:sz="4" w:space="0" w:color="auto"/>
              <w:right w:val="single" w:sz="4" w:space="0" w:color="auto"/>
            </w:tcBorders>
            <w:vAlign w:val="center"/>
          </w:tcPr>
          <w:p w14:paraId="43C79955" w14:textId="7CF09B2C" w:rsidR="00C7650F" w:rsidRPr="00C7650F" w:rsidRDefault="00C7650F" w:rsidP="00C7650F">
            <w:pPr>
              <w:spacing w:before="60" w:after="60"/>
              <w:jc w:val="center"/>
              <w:outlineLvl w:val="0"/>
              <w:rPr>
                <w:sz w:val="22"/>
                <w:szCs w:val="22"/>
                <w:lang w:val="ka-GE"/>
              </w:rPr>
            </w:pPr>
            <w:r w:rsidRPr="00C7650F">
              <w:rPr>
                <w:rFonts w:ascii="Segoe UI" w:hAnsi="Segoe UI" w:cs="Segoe UI"/>
                <w:b/>
                <w:bCs/>
                <w:sz w:val="14"/>
                <w:szCs w:val="14"/>
                <w:lang w:val="ka-GE"/>
              </w:rPr>
              <w:t>QNAP NAS (მონაცემების შენახვის სისტემა): TS-h1887XU-RP-E2336-32G 18-Bay 2U rackmount NAS, Intel® Xeon® E-2336 6 cores / 12 threads 2.9 GHz processor (boost up to 4.8 GHz), 32 GB ECC DDR4, 12 x 2.5"/3.5" SATA 6Gbps HDD/SSD + 6 x 2.5" SATA 6Gbps, 2 x 10GBASE-T, 2 x 2.5GbE, 4 x USB 3.2 Gen2 ( USB-A), 2 x PCIe Gen4 x4 + 2 x PCIe Gen4 x8, 550W redundant power supply, QuTS hero O.S. with ZFS, deduplication, compress, snapshots, optional fibre channel FC support</w:t>
            </w:r>
          </w:p>
        </w:tc>
        <w:tc>
          <w:tcPr>
            <w:tcW w:w="1511" w:type="pct"/>
            <w:tcBorders>
              <w:top w:val="single" w:sz="4" w:space="0" w:color="auto"/>
              <w:left w:val="single" w:sz="4" w:space="0" w:color="auto"/>
              <w:bottom w:val="single" w:sz="4" w:space="0" w:color="auto"/>
              <w:right w:val="single" w:sz="4" w:space="0" w:color="auto"/>
            </w:tcBorders>
            <w:vAlign w:val="center"/>
          </w:tcPr>
          <w:p w14:paraId="5B5222F3" w14:textId="340ADDC0" w:rsidR="00C7650F" w:rsidRPr="00391EE8" w:rsidRDefault="00C7650F" w:rsidP="00C7650F">
            <w:pPr>
              <w:spacing w:before="60" w:after="60"/>
              <w:jc w:val="center"/>
              <w:outlineLvl w:val="0"/>
              <w:rPr>
                <w:sz w:val="22"/>
                <w:szCs w:val="22"/>
                <w:lang w:val="ka-GE"/>
              </w:rPr>
            </w:pPr>
            <w:r>
              <w:rPr>
                <w:rFonts w:ascii="Segoe UI" w:hAnsi="Segoe UI" w:cs="Segoe UI"/>
                <w:sz w:val="16"/>
                <w:szCs w:val="16"/>
                <w:lang w:val="ka-GE"/>
              </w:rPr>
              <w:t>1</w:t>
            </w:r>
          </w:p>
        </w:tc>
      </w:tr>
      <w:tr w:rsidR="00C7650F" w:rsidRPr="000F6948" w14:paraId="18DCFA73" w14:textId="77777777" w:rsidTr="00C7650F">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03B95324" w14:textId="2BF588F7" w:rsidR="00C7650F" w:rsidRPr="000F6948" w:rsidRDefault="00C7650F" w:rsidP="00C7650F">
            <w:pPr>
              <w:widowControl/>
              <w:autoSpaceDE/>
              <w:adjustRightInd/>
              <w:spacing w:line="276" w:lineRule="auto"/>
              <w:jc w:val="center"/>
              <w:rPr>
                <w:sz w:val="20"/>
                <w:szCs w:val="20"/>
                <w:lang w:val="ka-GE"/>
              </w:rPr>
            </w:pPr>
            <w:r w:rsidRPr="000F6948">
              <w:rPr>
                <w:sz w:val="20"/>
                <w:szCs w:val="20"/>
                <w:lang w:val="ka-GE"/>
              </w:rPr>
              <w:t>2</w:t>
            </w:r>
          </w:p>
        </w:tc>
        <w:tc>
          <w:tcPr>
            <w:tcW w:w="3263" w:type="pct"/>
            <w:tcBorders>
              <w:top w:val="single" w:sz="4" w:space="0" w:color="auto"/>
              <w:left w:val="single" w:sz="4" w:space="0" w:color="auto"/>
              <w:bottom w:val="single" w:sz="4" w:space="0" w:color="auto"/>
              <w:right w:val="single" w:sz="4" w:space="0" w:color="auto"/>
            </w:tcBorders>
            <w:vAlign w:val="center"/>
          </w:tcPr>
          <w:p w14:paraId="77B72E78" w14:textId="3BA1DC99" w:rsidR="00C7650F" w:rsidRPr="00C7650F" w:rsidRDefault="00C7650F" w:rsidP="00C7650F">
            <w:pPr>
              <w:spacing w:before="60" w:after="60"/>
              <w:jc w:val="center"/>
              <w:outlineLvl w:val="0"/>
              <w:rPr>
                <w:sz w:val="22"/>
                <w:szCs w:val="22"/>
                <w:lang w:val="ka-GE"/>
              </w:rPr>
            </w:pPr>
            <w:r w:rsidRPr="00C7650F">
              <w:rPr>
                <w:rFonts w:cs="Calibri"/>
                <w:bCs/>
                <w:sz w:val="20"/>
                <w:szCs w:val="20"/>
                <w:lang w:val="ka-GE"/>
              </w:rPr>
              <w:t>Storage (</w:t>
            </w:r>
            <w:r w:rsidRPr="00C7650F">
              <w:rPr>
                <w:rFonts w:ascii="Sylfaen" w:hAnsi="Sylfaen" w:cs="Sylfaen"/>
                <w:bCs/>
                <w:sz w:val="20"/>
                <w:szCs w:val="20"/>
                <w:lang w:val="ka-GE"/>
              </w:rPr>
              <w:t>სანახი</w:t>
            </w:r>
            <w:r w:rsidRPr="00C7650F">
              <w:rPr>
                <w:rFonts w:cs="Calibri"/>
                <w:bCs/>
                <w:sz w:val="20"/>
                <w:szCs w:val="20"/>
                <w:lang w:val="ka-GE"/>
              </w:rPr>
              <w:t xml:space="preserve">) </w:t>
            </w:r>
            <w:r w:rsidRPr="00C7650F">
              <w:rPr>
                <w:rFonts w:ascii="Segoe UI" w:hAnsi="Segoe UI" w:cs="Segoe UI"/>
                <w:b/>
                <w:bCs/>
                <w:sz w:val="14"/>
                <w:szCs w:val="14"/>
                <w:lang w:val="ka-GE"/>
              </w:rPr>
              <w:t xml:space="preserve"> SSD (WD, Red SA500, SATA III, 2.5-inch, 2TB, WDS200T2R0A)</w:t>
            </w:r>
          </w:p>
        </w:tc>
        <w:tc>
          <w:tcPr>
            <w:tcW w:w="1511" w:type="pct"/>
            <w:tcBorders>
              <w:top w:val="single" w:sz="4" w:space="0" w:color="auto"/>
              <w:left w:val="single" w:sz="4" w:space="0" w:color="auto"/>
              <w:bottom w:val="single" w:sz="4" w:space="0" w:color="auto"/>
              <w:right w:val="single" w:sz="4" w:space="0" w:color="auto"/>
            </w:tcBorders>
            <w:vAlign w:val="center"/>
          </w:tcPr>
          <w:p w14:paraId="497E99BE" w14:textId="67D3D566" w:rsidR="00C7650F" w:rsidRPr="00391EE8" w:rsidRDefault="00C7650F" w:rsidP="00C7650F">
            <w:pPr>
              <w:spacing w:before="60" w:after="60"/>
              <w:jc w:val="center"/>
              <w:outlineLvl w:val="0"/>
              <w:rPr>
                <w:sz w:val="22"/>
                <w:szCs w:val="22"/>
                <w:lang w:val="ka-GE"/>
              </w:rPr>
            </w:pPr>
            <w:r>
              <w:rPr>
                <w:rFonts w:ascii="Segoe UI" w:hAnsi="Segoe UI" w:cs="Segoe UI"/>
                <w:sz w:val="16"/>
                <w:szCs w:val="16"/>
                <w:lang w:val="ka-GE"/>
              </w:rPr>
              <w:t>4</w:t>
            </w:r>
          </w:p>
        </w:tc>
      </w:tr>
      <w:tr w:rsidR="00C7650F" w:rsidRPr="000F6948" w14:paraId="30484B3B" w14:textId="77777777" w:rsidTr="00C7650F">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66D2D7F6" w14:textId="2288D75F" w:rsidR="00C7650F" w:rsidRPr="000F6948" w:rsidRDefault="00C7650F" w:rsidP="00C7650F">
            <w:pPr>
              <w:widowControl/>
              <w:autoSpaceDE/>
              <w:adjustRightInd/>
              <w:spacing w:line="276" w:lineRule="auto"/>
              <w:jc w:val="center"/>
              <w:rPr>
                <w:sz w:val="20"/>
                <w:szCs w:val="20"/>
                <w:lang w:val="ka-GE"/>
              </w:rPr>
            </w:pPr>
            <w:r w:rsidRPr="000F6948">
              <w:rPr>
                <w:sz w:val="20"/>
                <w:szCs w:val="20"/>
                <w:lang w:val="ka-GE"/>
              </w:rPr>
              <w:t>3</w:t>
            </w:r>
          </w:p>
        </w:tc>
        <w:tc>
          <w:tcPr>
            <w:tcW w:w="3263" w:type="pct"/>
            <w:tcBorders>
              <w:top w:val="single" w:sz="4" w:space="0" w:color="auto"/>
              <w:left w:val="single" w:sz="4" w:space="0" w:color="auto"/>
              <w:bottom w:val="single" w:sz="4" w:space="0" w:color="auto"/>
              <w:right w:val="single" w:sz="4" w:space="0" w:color="auto"/>
            </w:tcBorders>
            <w:vAlign w:val="center"/>
          </w:tcPr>
          <w:p w14:paraId="6B89572F" w14:textId="39A14501" w:rsidR="00C7650F" w:rsidRPr="00C7650F" w:rsidRDefault="00C7650F" w:rsidP="00C7650F">
            <w:pPr>
              <w:spacing w:before="60" w:after="60"/>
              <w:jc w:val="center"/>
              <w:outlineLvl w:val="0"/>
              <w:rPr>
                <w:sz w:val="22"/>
                <w:szCs w:val="22"/>
                <w:lang w:val="ka-GE"/>
              </w:rPr>
            </w:pPr>
            <w:r w:rsidRPr="00C7650F">
              <w:rPr>
                <w:rFonts w:cs="Calibri"/>
                <w:bCs/>
                <w:sz w:val="20"/>
                <w:szCs w:val="20"/>
                <w:lang w:val="ka-GE"/>
              </w:rPr>
              <w:t>Storage (</w:t>
            </w:r>
            <w:r w:rsidRPr="00C7650F">
              <w:rPr>
                <w:rFonts w:ascii="Sylfaen" w:hAnsi="Sylfaen" w:cs="Sylfaen"/>
                <w:bCs/>
                <w:sz w:val="20"/>
                <w:szCs w:val="20"/>
                <w:lang w:val="ka-GE"/>
              </w:rPr>
              <w:t>სანახი</w:t>
            </w:r>
            <w:r w:rsidRPr="00C7650F">
              <w:rPr>
                <w:rFonts w:cs="Calibri"/>
                <w:bCs/>
                <w:sz w:val="20"/>
                <w:szCs w:val="20"/>
                <w:lang w:val="ka-GE"/>
              </w:rPr>
              <w:t xml:space="preserve">) </w:t>
            </w:r>
            <w:r w:rsidRPr="00C7650F">
              <w:rPr>
                <w:rFonts w:ascii="Segoe UI" w:hAnsi="Segoe UI" w:cs="Segoe UI"/>
                <w:b/>
                <w:bCs/>
                <w:sz w:val="14"/>
                <w:szCs w:val="14"/>
                <w:lang w:val="ka-GE"/>
              </w:rPr>
              <w:t xml:space="preserve"> HDD (Seagate, IronWolf, SATA III, 3.5-inch, 8TB, ST8000VN004)</w:t>
            </w:r>
          </w:p>
        </w:tc>
        <w:tc>
          <w:tcPr>
            <w:tcW w:w="1511" w:type="pct"/>
            <w:tcBorders>
              <w:top w:val="single" w:sz="4" w:space="0" w:color="auto"/>
              <w:left w:val="single" w:sz="4" w:space="0" w:color="auto"/>
              <w:bottom w:val="single" w:sz="4" w:space="0" w:color="auto"/>
              <w:right w:val="single" w:sz="4" w:space="0" w:color="auto"/>
            </w:tcBorders>
            <w:vAlign w:val="center"/>
          </w:tcPr>
          <w:p w14:paraId="41B3F845" w14:textId="7697E34B" w:rsidR="00C7650F" w:rsidRPr="00391EE8" w:rsidRDefault="00C7650F" w:rsidP="00C7650F">
            <w:pPr>
              <w:spacing w:before="60" w:after="60"/>
              <w:jc w:val="center"/>
              <w:outlineLvl w:val="0"/>
              <w:rPr>
                <w:sz w:val="22"/>
                <w:szCs w:val="22"/>
                <w:lang w:val="ka-GE"/>
              </w:rPr>
            </w:pPr>
            <w:r>
              <w:rPr>
                <w:rFonts w:ascii="Segoe UI" w:hAnsi="Segoe UI" w:cs="Segoe UI"/>
                <w:sz w:val="16"/>
                <w:szCs w:val="16"/>
                <w:lang w:val="ka-GE"/>
              </w:rPr>
              <w:t>8</w:t>
            </w:r>
          </w:p>
        </w:tc>
      </w:tr>
      <w:tr w:rsidR="00C7650F" w:rsidRPr="000F6948" w14:paraId="1E019E6B" w14:textId="77777777" w:rsidTr="00C7650F">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607AD9F1" w14:textId="027308A3" w:rsidR="00C7650F" w:rsidRPr="000F6948" w:rsidRDefault="00C7650F" w:rsidP="00C7650F">
            <w:pPr>
              <w:widowControl/>
              <w:autoSpaceDE/>
              <w:adjustRightInd/>
              <w:spacing w:line="276" w:lineRule="auto"/>
              <w:jc w:val="center"/>
              <w:rPr>
                <w:sz w:val="20"/>
                <w:szCs w:val="20"/>
                <w:lang w:val="ka-GE"/>
              </w:rPr>
            </w:pPr>
            <w:r w:rsidRPr="000F6948">
              <w:rPr>
                <w:sz w:val="20"/>
                <w:szCs w:val="20"/>
                <w:lang w:val="ka-GE"/>
              </w:rPr>
              <w:t>4</w:t>
            </w:r>
          </w:p>
        </w:tc>
        <w:tc>
          <w:tcPr>
            <w:tcW w:w="3263" w:type="pct"/>
            <w:tcBorders>
              <w:top w:val="single" w:sz="4" w:space="0" w:color="auto"/>
              <w:left w:val="single" w:sz="4" w:space="0" w:color="auto"/>
              <w:bottom w:val="single" w:sz="4" w:space="0" w:color="auto"/>
              <w:right w:val="single" w:sz="4" w:space="0" w:color="auto"/>
            </w:tcBorders>
            <w:vAlign w:val="center"/>
          </w:tcPr>
          <w:p w14:paraId="2429708C" w14:textId="28469F17" w:rsidR="00C7650F" w:rsidRPr="00C7650F" w:rsidRDefault="00C7650F" w:rsidP="00C7650F">
            <w:pPr>
              <w:spacing w:before="60" w:after="60"/>
              <w:jc w:val="center"/>
              <w:outlineLvl w:val="0"/>
              <w:rPr>
                <w:sz w:val="22"/>
                <w:szCs w:val="22"/>
                <w:lang w:val="ka-GE"/>
              </w:rPr>
            </w:pPr>
            <w:r w:rsidRPr="00C7650F">
              <w:rPr>
                <w:rFonts w:ascii="Segoe UI" w:hAnsi="Segoe UI" w:cs="Segoe UI"/>
                <w:b/>
                <w:bCs/>
                <w:sz w:val="14"/>
                <w:szCs w:val="14"/>
                <w:lang w:val="ka-GE"/>
              </w:rPr>
              <w:t>RAIL-B02 Rail Kit (სრიალა სამაგრის ნაკრები)</w:t>
            </w:r>
          </w:p>
        </w:tc>
        <w:tc>
          <w:tcPr>
            <w:tcW w:w="1511" w:type="pct"/>
            <w:tcBorders>
              <w:top w:val="single" w:sz="4" w:space="0" w:color="auto"/>
              <w:left w:val="single" w:sz="4" w:space="0" w:color="auto"/>
              <w:bottom w:val="single" w:sz="4" w:space="0" w:color="auto"/>
              <w:right w:val="single" w:sz="4" w:space="0" w:color="auto"/>
            </w:tcBorders>
            <w:vAlign w:val="center"/>
          </w:tcPr>
          <w:p w14:paraId="6407E5A4" w14:textId="25CA5472" w:rsidR="00C7650F" w:rsidRPr="00391EE8" w:rsidRDefault="00C7650F" w:rsidP="00C7650F">
            <w:pPr>
              <w:spacing w:before="60" w:after="60"/>
              <w:jc w:val="center"/>
              <w:outlineLvl w:val="0"/>
              <w:rPr>
                <w:sz w:val="22"/>
                <w:szCs w:val="22"/>
              </w:rPr>
            </w:pPr>
            <w:r>
              <w:rPr>
                <w:rFonts w:ascii="Segoe UI" w:hAnsi="Segoe UI" w:cs="Segoe UI"/>
                <w:sz w:val="16"/>
                <w:szCs w:val="16"/>
                <w:lang w:val="ka-GE"/>
              </w:rPr>
              <w:t>1</w:t>
            </w:r>
          </w:p>
        </w:tc>
      </w:tr>
    </w:tbl>
    <w:p w14:paraId="0FBF45E8" w14:textId="77777777" w:rsidR="00016E30" w:rsidRPr="000F6948" w:rsidRDefault="00016E30" w:rsidP="004368C5">
      <w:pPr>
        <w:spacing w:before="60" w:after="60" w:line="276" w:lineRule="auto"/>
        <w:jc w:val="both"/>
        <w:outlineLvl w:val="0"/>
        <w:rPr>
          <w:sz w:val="20"/>
          <w:szCs w:val="20"/>
          <w:lang w:val="ka-GE"/>
        </w:rPr>
      </w:pPr>
    </w:p>
    <w:p w14:paraId="307D4064" w14:textId="19B65972" w:rsidR="00A70C72" w:rsidRPr="00F01287" w:rsidRDefault="00B875E5" w:rsidP="00D00F95">
      <w:pPr>
        <w:widowControl/>
        <w:autoSpaceDE/>
        <w:autoSpaceDN/>
        <w:adjustRightInd/>
        <w:snapToGrid w:val="0"/>
        <w:spacing w:before="120" w:after="60" w:line="276" w:lineRule="auto"/>
        <w:jc w:val="both"/>
        <w:outlineLvl w:val="0"/>
        <w:rPr>
          <w:rFonts w:ascii="Sylfaen" w:hAnsi="Sylfaen" w:cs="Sylfaen"/>
          <w:sz w:val="20"/>
          <w:szCs w:val="20"/>
          <w:lang w:val="ka-GE"/>
        </w:rPr>
      </w:pPr>
      <w:r w:rsidRPr="00F01287">
        <w:rPr>
          <w:rFonts w:ascii="Sylfaen" w:hAnsi="Sylfaen" w:cs="Sylfaen"/>
          <w:sz w:val="20"/>
          <w:szCs w:val="20"/>
          <w:lang w:val="ka-GE"/>
        </w:rPr>
        <w:t xml:space="preserve">ცნობები ხელშეკრულების თავდაპირველი (მაქსიმალური) ფასის შესახებ: </w:t>
      </w:r>
      <w:r w:rsidR="00A70C72" w:rsidRPr="00F01287">
        <w:rPr>
          <w:rFonts w:ascii="Sylfaen" w:hAnsi="Sylfaen" w:cs="Sylfaen"/>
          <w:sz w:val="20"/>
          <w:szCs w:val="20"/>
          <w:lang w:val="ka-GE"/>
        </w:rPr>
        <w:t xml:space="preserve">- </w:t>
      </w:r>
      <w:r w:rsidR="00C7650F" w:rsidRPr="00FC5295">
        <w:rPr>
          <w:rFonts w:ascii="Sylfaen" w:hAnsi="Sylfaen" w:cs="Sylfaen"/>
          <w:b/>
          <w:sz w:val="20"/>
        </w:rPr>
        <w:t>33</w:t>
      </w:r>
      <w:r w:rsidR="00C7650F">
        <w:rPr>
          <w:rFonts w:ascii="Sylfaen" w:hAnsi="Sylfaen" w:cs="Sylfaen"/>
          <w:b/>
          <w:sz w:val="20"/>
        </w:rPr>
        <w:t xml:space="preserve"> </w:t>
      </w:r>
      <w:r w:rsidR="00C7650F" w:rsidRPr="00FC5295">
        <w:rPr>
          <w:rFonts w:ascii="Sylfaen" w:hAnsi="Sylfaen" w:cs="Sylfaen"/>
          <w:b/>
          <w:sz w:val="20"/>
        </w:rPr>
        <w:t>284.76</w:t>
      </w:r>
      <w:r w:rsidR="00C7650F">
        <w:rPr>
          <w:rFonts w:ascii="Sylfaen" w:hAnsi="Sylfaen" w:cs="Sylfaen"/>
          <w:b/>
          <w:sz w:val="20"/>
        </w:rPr>
        <w:t xml:space="preserve"> </w:t>
      </w:r>
      <w:r w:rsidR="005033DD" w:rsidRPr="00F01287">
        <w:rPr>
          <w:rFonts w:ascii="Sylfaen" w:hAnsi="Sylfaen" w:cs="Sylfaen"/>
          <w:sz w:val="20"/>
          <w:szCs w:val="20"/>
          <w:lang w:val="ka-GE"/>
        </w:rPr>
        <w:t xml:space="preserve">ლარი </w:t>
      </w:r>
      <w:r w:rsidR="00A70C72" w:rsidRPr="00F01287">
        <w:rPr>
          <w:rFonts w:ascii="Sylfaen" w:hAnsi="Sylfaen" w:cs="Sylfaen"/>
          <w:sz w:val="20"/>
          <w:szCs w:val="20"/>
          <w:lang w:val="ka-GE"/>
        </w:rPr>
        <w:t xml:space="preserve">(დაუშვებელია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9A3F" w14:textId="77777777" w:rsidR="00F1763E" w:rsidRDefault="00F1763E" w:rsidP="006E49C9">
      <w:r>
        <w:separator/>
      </w:r>
    </w:p>
  </w:endnote>
  <w:endnote w:type="continuationSeparator" w:id="0">
    <w:p w14:paraId="172DF5AC" w14:textId="77777777" w:rsidR="00F1763E" w:rsidRDefault="00F1763E"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38D16" w14:textId="77777777" w:rsidR="00F1763E" w:rsidRDefault="00F1763E" w:rsidP="006E49C9">
      <w:r>
        <w:separator/>
      </w:r>
    </w:p>
  </w:footnote>
  <w:footnote w:type="continuationSeparator" w:id="0">
    <w:p w14:paraId="4A7FAE5C" w14:textId="77777777" w:rsidR="00F1763E" w:rsidRDefault="00F1763E"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948"/>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4803"/>
    <w:rsid w:val="00175E2B"/>
    <w:rsid w:val="00176802"/>
    <w:rsid w:val="00176EBC"/>
    <w:rsid w:val="00180531"/>
    <w:rsid w:val="00180E29"/>
    <w:rsid w:val="0018371C"/>
    <w:rsid w:val="0019001F"/>
    <w:rsid w:val="001907EF"/>
    <w:rsid w:val="001933C5"/>
    <w:rsid w:val="00194B57"/>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4A9F"/>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B751A"/>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1EE8"/>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C611D"/>
    <w:rsid w:val="003D1A62"/>
    <w:rsid w:val="003D1E65"/>
    <w:rsid w:val="003D2FBD"/>
    <w:rsid w:val="003D504F"/>
    <w:rsid w:val="003D5154"/>
    <w:rsid w:val="003D68C6"/>
    <w:rsid w:val="003E0AFB"/>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33AF"/>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46CF9"/>
    <w:rsid w:val="00450655"/>
    <w:rsid w:val="00450B73"/>
    <w:rsid w:val="00453421"/>
    <w:rsid w:val="004543B4"/>
    <w:rsid w:val="00455EFD"/>
    <w:rsid w:val="004568CF"/>
    <w:rsid w:val="0046110B"/>
    <w:rsid w:val="00465042"/>
    <w:rsid w:val="00466FAB"/>
    <w:rsid w:val="00467695"/>
    <w:rsid w:val="00467AEA"/>
    <w:rsid w:val="004741A2"/>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3B6D"/>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35D90"/>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5296D"/>
    <w:rsid w:val="00855E59"/>
    <w:rsid w:val="0086177A"/>
    <w:rsid w:val="00863DAA"/>
    <w:rsid w:val="00866C62"/>
    <w:rsid w:val="00872405"/>
    <w:rsid w:val="008733B3"/>
    <w:rsid w:val="00873483"/>
    <w:rsid w:val="00874D8D"/>
    <w:rsid w:val="00875111"/>
    <w:rsid w:val="00876413"/>
    <w:rsid w:val="00876761"/>
    <w:rsid w:val="00876BBB"/>
    <w:rsid w:val="0087712E"/>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B7FCD"/>
    <w:rsid w:val="008C01C5"/>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879A9"/>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3085"/>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66A28"/>
    <w:rsid w:val="00B70170"/>
    <w:rsid w:val="00B7033A"/>
    <w:rsid w:val="00B72CF1"/>
    <w:rsid w:val="00B76967"/>
    <w:rsid w:val="00B76D3D"/>
    <w:rsid w:val="00B81F2A"/>
    <w:rsid w:val="00B826D3"/>
    <w:rsid w:val="00B8301C"/>
    <w:rsid w:val="00B875E5"/>
    <w:rsid w:val="00B915ED"/>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74027"/>
    <w:rsid w:val="00C7650F"/>
    <w:rsid w:val="00C810D0"/>
    <w:rsid w:val="00C8545D"/>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CF6EFA"/>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DF7949"/>
    <w:rsid w:val="00E01A2D"/>
    <w:rsid w:val="00E02DC5"/>
    <w:rsid w:val="00E02EAD"/>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E7F00"/>
    <w:rsid w:val="00EF5642"/>
    <w:rsid w:val="00F00387"/>
    <w:rsid w:val="00F01287"/>
    <w:rsid w:val="00F041A4"/>
    <w:rsid w:val="00F1763E"/>
    <w:rsid w:val="00F200AC"/>
    <w:rsid w:val="00F211D7"/>
    <w:rsid w:val="00F273A7"/>
    <w:rsid w:val="00F336FA"/>
    <w:rsid w:val="00F33BAD"/>
    <w:rsid w:val="00F344E3"/>
    <w:rsid w:val="00F3491B"/>
    <w:rsid w:val="00F3563C"/>
    <w:rsid w:val="00F37038"/>
    <w:rsid w:val="00F452F9"/>
    <w:rsid w:val="00F553B6"/>
    <w:rsid w:val="00F55E04"/>
    <w:rsid w:val="00F62AE8"/>
    <w:rsid w:val="00F64099"/>
    <w:rsid w:val="00F648E7"/>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4162</TotalTime>
  <Pages>18</Pages>
  <Words>8655</Words>
  <Characters>49338</Characters>
  <Application>Microsoft Office Word</Application>
  <DocSecurity>0</DocSecurity>
  <Lines>411</Lines>
  <Paragraphs>115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67</cp:revision>
  <cp:lastPrinted>2019-04-11T10:50:00Z</cp:lastPrinted>
  <dcterms:created xsi:type="dcterms:W3CDTF">2022-05-19T07:05:00Z</dcterms:created>
  <dcterms:modified xsi:type="dcterms:W3CDTF">2026-01-29T08:05:00Z</dcterms:modified>
</cp:coreProperties>
</file>